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/>
          <w:b/>
          <w:color w:val="943734" w:themeColor="accent2" w:themeShade="BF"/>
          <w:sz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b/>
          <w:color w:val="943734" w:themeColor="accent2" w:themeShade="BF"/>
          <w:sz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Wedding </w:t>
      </w:r>
      <w:r>
        <w:rPr>
          <w:rFonts w:hint="default" w:asciiTheme="majorHAnsi" w:hAnsiTheme="majorHAnsi"/>
          <w:b/>
          <w:color w:val="943734" w:themeColor="accent2" w:themeShade="BF"/>
          <w:sz w:val="70"/>
          <w:lang w:val="en-I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Schedule</w:t>
      </w:r>
      <w:bookmarkStart w:id="0" w:name="_GoBack"/>
      <w:bookmarkEnd w:id="0"/>
      <w:r>
        <w:rPr>
          <w:rFonts w:asciiTheme="majorHAnsi" w:hAnsiTheme="majorHAnsi"/>
          <w:b/>
          <w:color w:val="943734" w:themeColor="accent2" w:themeShade="BF"/>
          <w:sz w:val="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Template</w:t>
      </w:r>
    </w:p>
    <w:tbl>
      <w:tblPr>
        <w:tblStyle w:val="5"/>
        <w:tblW w:w="10291" w:type="dxa"/>
        <w:tblInd w:w="-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themeColor="background1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317"/>
        <w:gridCol w:w="2696"/>
        <w:gridCol w:w="3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0291" w:type="dxa"/>
            <w:gridSpan w:val="4"/>
            <w:tcBorders>
              <w:top w:val="nil"/>
              <w:bottom w:val="single" w:color="FFFFFF" w:themeColor="background1" w:sz="4" w:space="0"/>
            </w:tcBorders>
            <w:shd w:val="clear" w:color="auto" w:fill="632423" w:themeFill="accent2" w:themeFillShade="80"/>
          </w:tcPr>
          <w:p>
            <w:pPr>
              <w:spacing w:after="0" w:line="240" w:lineRule="auto"/>
              <w:rPr>
                <w:rFonts w:asciiTheme="majorHAnsi" w:hAnsiTheme="majorHAnsi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44"/>
                <w:szCs w:val="44"/>
              </w:rPr>
              <w:t>Event Date: _____________________________________________</w:t>
            </w:r>
          </w:p>
          <w:p>
            <w:pPr>
              <w:spacing w:after="0" w:line="240" w:lineRule="auto"/>
              <w:rPr>
                <w:rFonts w:asciiTheme="majorHAnsi" w:hAnsiTheme="majorHAnsi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44"/>
                <w:szCs w:val="44"/>
              </w:rPr>
              <w:t>Ceremony:  _____________________________________________</w:t>
            </w:r>
          </w:p>
          <w:p>
            <w:pPr>
              <w:spacing w:after="0" w:line="240" w:lineRule="auto"/>
              <w:rPr>
                <w:rFonts w:asciiTheme="majorHAnsi" w:hAnsiTheme="majorHAnsi"/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44"/>
                <w:szCs w:val="44"/>
              </w:rPr>
              <w:t>Reception:   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12" w:type="dxa"/>
            <w:tcBorders>
              <w:top w:val="single" w:color="FFFFFF" w:themeColor="background1" w:sz="4" w:space="0"/>
            </w:tcBorders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50"/>
                <w:szCs w:val="50"/>
              </w:rPr>
            </w:pPr>
            <w:r>
              <w:rPr>
                <w:rFonts w:asciiTheme="majorHAnsi" w:hAnsiTheme="majorHAnsi"/>
                <w:color w:val="FFFFFF" w:themeColor="background1"/>
                <w:sz w:val="50"/>
                <w:szCs w:val="50"/>
              </w:rPr>
              <w:t>Time</w:t>
            </w:r>
          </w:p>
        </w:tc>
        <w:tc>
          <w:tcPr>
            <w:tcW w:w="2317" w:type="dxa"/>
            <w:tcBorders>
              <w:top w:val="single" w:color="FFFFFF" w:themeColor="background1" w:sz="4" w:space="0"/>
            </w:tcBorders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50"/>
                <w:szCs w:val="50"/>
              </w:rPr>
            </w:pPr>
            <w:r>
              <w:rPr>
                <w:rFonts w:asciiTheme="majorHAnsi" w:hAnsiTheme="majorHAnsi"/>
                <w:color w:val="000000" w:themeColor="text1"/>
                <w:sz w:val="50"/>
                <w:szCs w:val="50"/>
              </w:rPr>
              <w:t>Activity</w:t>
            </w:r>
          </w:p>
        </w:tc>
        <w:tc>
          <w:tcPr>
            <w:tcW w:w="2696" w:type="dxa"/>
            <w:tcBorders>
              <w:top w:val="single" w:color="FFFFFF" w:themeColor="background1" w:sz="4" w:space="0"/>
            </w:tcBorders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50"/>
                <w:szCs w:val="50"/>
              </w:rPr>
            </w:pPr>
            <w:r>
              <w:rPr>
                <w:rFonts w:asciiTheme="majorHAnsi" w:hAnsiTheme="majorHAnsi"/>
                <w:color w:val="000000" w:themeColor="text1"/>
                <w:sz w:val="50"/>
                <w:szCs w:val="50"/>
              </w:rPr>
              <w:t>Details</w:t>
            </w:r>
          </w:p>
        </w:tc>
        <w:tc>
          <w:tcPr>
            <w:tcW w:w="3966" w:type="dxa"/>
            <w:tcBorders>
              <w:top w:val="single" w:color="FFFFFF" w:themeColor="background1" w:sz="4" w:space="0"/>
            </w:tcBorders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50"/>
                <w:szCs w:val="50"/>
              </w:rPr>
            </w:pPr>
            <w:r>
              <w:rPr>
                <w:rFonts w:asciiTheme="majorHAnsi" w:hAnsiTheme="majorHAnsi"/>
                <w:color w:val="000000" w:themeColor="text1"/>
                <w:sz w:val="50"/>
                <w:szCs w:val="50"/>
              </w:rPr>
              <w:t>Responsibility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F2DBDB" w:themeFill="accent2" w:themeFillTint="33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dxa"/>
            <w:shd w:val="clear" w:color="auto" w:fill="943734" w:themeFill="accent2" w:themeFillShade="BF"/>
          </w:tcPr>
          <w:p>
            <w:pPr>
              <w:spacing w:after="0" w:line="240" w:lineRule="auto"/>
              <w:rPr>
                <w:rFonts w:asciiTheme="majorHAnsi" w:hAnsiTheme="majorHAnsi"/>
                <w:color w:val="FFFFFF" w:themeColor="background1"/>
                <w:sz w:val="60"/>
              </w:rPr>
            </w:pPr>
          </w:p>
        </w:tc>
        <w:tc>
          <w:tcPr>
            <w:tcW w:w="2317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269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  <w:tc>
          <w:tcPr>
            <w:tcW w:w="3966" w:type="dxa"/>
            <w:shd w:val="clear" w:color="auto" w:fill="DFA7A6" w:themeFill="accent2" w:themeFillTint="7F"/>
          </w:tcPr>
          <w:p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60"/>
              </w:rPr>
            </w:pPr>
          </w:p>
        </w:tc>
      </w:tr>
    </w:tbl>
    <w:p>
      <w:pPr>
        <w:rPr>
          <w:rFonts w:asciiTheme="majorHAnsi" w:hAnsiTheme="majorHAnsi"/>
          <w:sz w:val="60"/>
        </w:rPr>
      </w:pPr>
    </w:p>
    <w:sectPr>
      <w:pgSz w:w="12240" w:h="15840"/>
      <w:pgMar w:top="1440" w:right="1440" w:bottom="540" w:left="1440" w:header="720" w:footer="720" w:gutter="0"/>
      <w:pgBorders w:offsetFrom="page">
        <w:top w:val="ovals" w:color="632423" w:themeColor="accent2" w:themeShade="80" w:sz="10" w:space="24"/>
        <w:left w:val="ovals" w:color="632423" w:themeColor="accent2" w:themeShade="80" w:sz="10" w:space="24"/>
        <w:bottom w:val="ovals" w:color="632423" w:themeColor="accent2" w:themeShade="80" w:sz="10" w:space="24"/>
        <w:right w:val="ovals" w:color="632423" w:themeColor="accent2" w:themeShade="80" w:sz="10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62"/>
    <w:rsid w:val="000927B2"/>
    <w:rsid w:val="002F6FDF"/>
    <w:rsid w:val="005C2A62"/>
    <w:rsid w:val="00E5763C"/>
    <w:rsid w:val="1740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Colorful Grid Accent 2"/>
    <w:basedOn w:val="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20</TotalTime>
  <ScaleCrop>false</ScaleCrop>
  <LinksUpToDate>false</LinksUpToDate>
  <CharactersWithSpaces>299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2016-11-09T10:51:00Z</dcterms:created>
  <dc:creator>Star</dc:creator>
  <cp:lastModifiedBy>DINDA</cp:lastModifiedBy>
  <dcterms:modified xsi:type="dcterms:W3CDTF">2020-04-16T13:14:38Z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