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E8" w:rsidRPr="007E2601" w:rsidRDefault="00296A6F" w:rsidP="00296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92A7" w:themeFill="accent4"/>
        <w:jc w:val="center"/>
        <w:rPr>
          <w:rFonts w:ascii="Arial" w:hAnsi="Arial" w:cs="Arial"/>
          <w:b/>
        </w:rPr>
      </w:pPr>
      <w:r w:rsidRPr="00296A6F">
        <w:rPr>
          <w:rFonts w:ascii="Arial" w:hAnsi="Arial" w:cs="Arial"/>
          <w:b/>
        </w:rPr>
        <w:t>Things To Do List</w:t>
      </w:r>
    </w:p>
    <w:p w:rsidR="00CA56FC" w:rsidRDefault="008859A5"/>
    <w:p w:rsidR="00CA56FC" w:rsidRPr="00A54ADF" w:rsidRDefault="00323525" w:rsidP="00CA5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Name &amp;</w:t>
      </w:r>
      <w:r w:rsidRPr="00A54ADF">
        <w:rPr>
          <w:rFonts w:ascii="Arial" w:hAnsi="Arial" w:cs="Arial"/>
          <w:b/>
          <w:sz w:val="18"/>
          <w:szCs w:val="18"/>
        </w:rPr>
        <w:t>Date:</w:t>
      </w:r>
    </w:p>
    <w:p w:rsidR="00CA56FC" w:rsidRDefault="008859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5"/>
        <w:gridCol w:w="4977"/>
        <w:gridCol w:w="1134"/>
        <w:gridCol w:w="434"/>
        <w:gridCol w:w="1267"/>
        <w:gridCol w:w="2119"/>
      </w:tblGrid>
      <w:tr w:rsidR="00CA56FC" w:rsidRPr="007209A7">
        <w:trPr>
          <w:trHeight w:val="105"/>
        </w:trPr>
        <w:tc>
          <w:tcPr>
            <w:tcW w:w="1085" w:type="dxa"/>
            <w:shd w:val="clear" w:color="auto" w:fill="D9D9D9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Task No</w:t>
            </w:r>
          </w:p>
        </w:tc>
        <w:tc>
          <w:tcPr>
            <w:tcW w:w="4977" w:type="dxa"/>
            <w:shd w:val="clear" w:color="auto" w:fill="D9D9D9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Task</w:t>
            </w:r>
          </w:p>
        </w:tc>
        <w:tc>
          <w:tcPr>
            <w:tcW w:w="1134" w:type="dxa"/>
            <w:shd w:val="clear" w:color="auto" w:fill="D9D9D9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9A7">
              <w:rPr>
                <w:rFonts w:ascii="Arial" w:hAnsi="Arial" w:cs="Arial"/>
                <w:b/>
                <w:sz w:val="18"/>
                <w:szCs w:val="18"/>
              </w:rPr>
              <w:t xml:space="preserve">Due </w:t>
            </w:r>
            <w:r>
              <w:rPr>
                <w:rFonts w:ascii="Arial" w:hAnsi="Arial" w:cs="Arial"/>
                <w:b/>
                <w:sz w:val="18"/>
                <w:szCs w:val="18"/>
              </w:rPr>
              <w:t>By</w:t>
            </w:r>
          </w:p>
        </w:tc>
        <w:tc>
          <w:tcPr>
            <w:tcW w:w="1701" w:type="dxa"/>
            <w:gridSpan w:val="2"/>
            <w:shd w:val="clear" w:color="auto" w:fill="D9D9D9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9A7">
              <w:rPr>
                <w:rFonts w:ascii="Arial" w:hAnsi="Arial" w:cs="Arial"/>
                <w:b/>
                <w:sz w:val="18"/>
                <w:szCs w:val="18"/>
              </w:rPr>
              <w:t>Complete</w:t>
            </w:r>
          </w:p>
        </w:tc>
        <w:tc>
          <w:tcPr>
            <w:tcW w:w="2119" w:type="dxa"/>
            <w:shd w:val="clear" w:color="auto" w:fill="D9D9D9"/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93524" w:rsidP="00CA56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07.75pt;margin-top:21.3pt;width:207pt;height:27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" filled="f" stroked="f">
                  <v:textbox inset=",7.2pt,,7.2pt">
                    <w:txbxContent>
                      <w:p w:rsidR="00CA56FC" w:rsidRDefault="008859A5"/>
                    </w:txbxContent>
                  </v:textbox>
                </v:shape>
              </w:pic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8859A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8859A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56FC" w:rsidRPr="003566A4" w:rsidRDefault="008859A5">
      <w:pPr>
        <w:rPr>
          <w:rFonts w:ascii="Arial" w:hAnsi="Arial" w:cs="Arial"/>
          <w:sz w:val="18"/>
          <w:szCs w:val="18"/>
        </w:rPr>
      </w:pPr>
    </w:p>
    <w:sectPr w:rsidR="00CA56FC" w:rsidRPr="003566A4" w:rsidSect="00CA56FC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9A5" w:rsidRDefault="008859A5" w:rsidP="00CA56FC">
      <w:r>
        <w:separator/>
      </w:r>
    </w:p>
  </w:endnote>
  <w:endnote w:type="continuationSeparator" w:id="1">
    <w:p w:rsidR="008859A5" w:rsidRDefault="008859A5" w:rsidP="00CA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9A5" w:rsidRDefault="008859A5" w:rsidP="00CA56FC">
      <w:r>
        <w:separator/>
      </w:r>
    </w:p>
  </w:footnote>
  <w:footnote w:type="continuationSeparator" w:id="1">
    <w:p w:rsidR="008859A5" w:rsidRDefault="008859A5" w:rsidP="00CA5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D6F2F"/>
    <w:rsid w:val="00296A6F"/>
    <w:rsid w:val="00323525"/>
    <w:rsid w:val="003246FD"/>
    <w:rsid w:val="00393524"/>
    <w:rsid w:val="005670F7"/>
    <w:rsid w:val="00600B29"/>
    <w:rsid w:val="008859A5"/>
    <w:rsid w:val="00ED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24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6F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D6F2F"/>
    <w:rPr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rsid w:val="00ED6F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6F2F"/>
    <w:rPr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rsid w:val="00ED6F2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D6F2F"/>
    <w:rPr>
      <w:rFonts w:ascii="Tahom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To Do List:  Things To Do Today</vt:lpstr>
    </vt:vector>
  </TitlesOfParts>
  <Manager/>
  <Company>www.PrintableToDoList.com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Things To Do List Template</dc:title>
  <dc:subject>printable to do list</dc:subject>
  <dc:creator>Savetz Publishing, Inc.</dc:creator>
  <cp:keywords>Things To Do List Template</cp:keywords>
  <dc:description>Printable To Do Lists by Savetz Publishing, Inc. Download a printable to do list, open it in Microsoft Word, enter your information to customize it, and print your personalized Printable To Do List.</dc:description>
  <cp:lastModifiedBy>user</cp:lastModifiedBy>
  <cp:revision>4</cp:revision>
  <cp:lastPrinted>2013-01-04T06:31:00Z</cp:lastPrinted>
  <dcterms:created xsi:type="dcterms:W3CDTF">2019-10-30T03:10:00Z</dcterms:created>
  <dcterms:modified xsi:type="dcterms:W3CDTF">2020-10-03T02:53:00Z</dcterms:modified>
  <cp:category>printable to do list</cp:category>
</cp:coreProperties>
</file>