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7"/>
        <w:gridCol w:w="1134"/>
        <w:gridCol w:w="2894"/>
        <w:gridCol w:w="35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  <w:bookmarkStart w:id="0" w:name="_GoBack"/>
            <w:bookmarkEnd w:id="0"/>
            <w:r>
              <w:rPr>
                <w:rFonts w:ascii="Trebuchet MS" w:hAnsi="Trebuchet MS" w:cs="Trebuchet MS"/>
                <w:b/>
                <w:bCs/>
              </w:rPr>
              <w:t xml:space="preserve">Project: 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Subject: 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</w:pPr>
            <w:r>
              <w:rPr>
                <w:rFonts w:ascii="Trebuchet MS" w:hAnsi="Trebuchet MS" w:cs="Trebuchet MS"/>
                <w:b/>
                <w:bCs/>
              </w:rPr>
              <w:t>Attachments: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spacing w:before="60" w:after="60"/>
              <w:jc w:val="left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</w:pPr>
            <w:r>
              <w:rPr>
                <w:rFonts w:ascii="Trebuchet MS" w:hAnsi="Trebuchet MS" w:cs="Trebuchet MS"/>
                <w:b/>
                <w:bCs/>
              </w:rPr>
              <w:t xml:space="preserve">Venue: 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60" w:after="60"/>
              <w:jc w:val="left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</w:pPr>
            <w:r>
              <w:rPr>
                <w:rFonts w:ascii="Trebuchet MS" w:hAnsi="Trebuchet MS" w:cs="Trebuchet MS"/>
                <w:b/>
                <w:bCs/>
              </w:rPr>
              <w:t>Minutes taken by: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60" w:after="60"/>
              <w:jc w:val="left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Attendee: 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Company: 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</w:pPr>
            <w:r>
              <w:rPr>
                <w:rFonts w:ascii="Trebuchet MS" w:hAnsi="Trebuchet MS" w:cs="Trebuchet MS"/>
                <w:b/>
                <w:bCs/>
              </w:rPr>
              <w:t>Signature: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rPr>
                <w:b/>
                <w:bCs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rPr>
                <w:b/>
                <w:bCs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before="60" w:after="60"/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60" w:after="60"/>
            </w:pPr>
            <w:r>
              <w:rPr>
                <w:rFonts w:ascii="Trebuchet MS" w:hAnsi="Trebuchet MS" w:cs="Trebuchet MS"/>
                <w:b/>
                <w:bCs/>
              </w:rPr>
              <w:t>Distribution List: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  <w:r>
              <w:t>Attendees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5" w:hRule="atLeast"/>
        </w:trPr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rPr>
                <w:b/>
                <w:bCs/>
              </w:rPr>
            </w:pP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bidi w:val="0"/>
              <w:spacing w:before="60" w:after="60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t>Agenda: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>Schedule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>Deliverables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>Work in Progress: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>Work in Progress: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 xml:space="preserve">Work in Progress: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</w:pPr>
            <w:r>
              <w:rPr>
                <w:b w:val="0"/>
              </w:rPr>
              <w:t xml:space="preserve">Work in Progress: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before="60" w:after="60"/>
              <w:jc w:val="left"/>
              <w:rPr>
                <w:b w:val="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napToGrid w:val="0"/>
              <w:spacing w:before="60" w:after="60"/>
              <w:jc w:val="left"/>
            </w:pPr>
          </w:p>
        </w:tc>
      </w:tr>
    </w:tbl>
    <w:p/>
    <w:tbl>
      <w:tblPr>
        <w:tblStyle w:val="12"/>
        <w:tblW w:w="0" w:type="auto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30"/>
        <w:gridCol w:w="540"/>
        <w:gridCol w:w="900"/>
        <w:gridCol w:w="73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3" w:hRule="atLeast"/>
          <w:tblHeader/>
        </w:trPr>
        <w:tc>
          <w:tcPr>
            <w:tcW w:w="7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before="60" w:after="60"/>
            </w:pPr>
            <w:r>
              <w:t>Issues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before="20" w:after="20"/>
            </w:pPr>
            <w:r>
              <w:t>Actions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3" w:hRule="atLeast"/>
          <w:tblHeader/>
        </w:trPr>
        <w:tc>
          <w:tcPr>
            <w:tcW w:w="7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napToGrid w:val="0"/>
              <w:spacing w:before="60" w:after="60"/>
              <w:jc w:val="both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before="20" w:after="20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before="20" w:after="20"/>
              <w:rPr>
                <w:sz w:val="18"/>
              </w:rPr>
            </w:pPr>
            <w:r>
              <w:rPr>
                <w:sz w:val="18"/>
              </w:rPr>
              <w:t>Actionee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before="20" w:after="20"/>
            </w:pPr>
            <w:r>
              <w:rPr>
                <w:sz w:val="18"/>
              </w:rPr>
              <w:t>Due Date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0" w:hRule="atLeast"/>
        </w:trPr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bidi w:val="0"/>
              <w:spacing w:before="60" w:after="60"/>
            </w:pP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lear" w:pos="4252"/>
                <w:tab w:val="clear" w:pos="8504"/>
              </w:tabs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</w:tbl>
    <w:p>
      <w:pPr>
        <w:pStyle w:val="7"/>
        <w:tabs>
          <w:tab w:val="clear" w:pos="4252"/>
          <w:tab w:val="clear" w:pos="8504"/>
        </w:tabs>
        <w:spacing w:before="60" w:after="60"/>
        <w:jc w:val="right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footnotePr>
        <w:pos w:val="beneathText"/>
        <w:numFmt w:val="decimal"/>
      </w:footnotePr>
      <w:pgSz w:w="12240" w:h="15840"/>
      <w:pgMar w:top="1418" w:right="1080" w:bottom="1418" w:left="1418" w:header="709" w:footer="424" w:gutter="0"/>
      <w:pgNumType w:fmt="decimal"/>
      <w:cols w:space="720" w:num="1"/>
      <w:docGrid w:linePitch="600" w:charSpace="348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8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9720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3" w:hRule="atLeast"/>
      </w:trPr>
      <w:tc>
        <w:tcPr>
          <w:tcW w:w="9720" w:type="dxa"/>
          <w:tcBorders>
            <w:bottom w:val="single" w:color="000080" w:sz="8" w:space="0"/>
          </w:tcBorders>
          <w:shd w:val="clear" w:color="auto" w:fill="auto"/>
          <w:noWrap w:val="0"/>
          <w:vAlign w:val="bottom"/>
        </w:tcPr>
        <w:p>
          <w:pPr>
            <w:pStyle w:val="6"/>
            <w:snapToGrid w:val="0"/>
            <w:spacing w:before="0" w:after="60"/>
            <w:jc w:val="center"/>
            <w:rPr>
              <w:sz w:val="2"/>
            </w:rPr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212" w:hRule="atLeast"/>
      </w:trPr>
      <w:tc>
        <w:tcPr>
          <w:tcW w:w="9720" w:type="dxa"/>
          <w:tcBorders>
            <w:top w:val="single" w:color="000080" w:sz="8" w:space="0"/>
          </w:tcBorders>
          <w:shd w:val="clear" w:color="auto" w:fill="auto"/>
          <w:noWrap w:val="0"/>
          <w:vAlign w:val="bottom"/>
        </w:tcPr>
        <w:p>
          <w:pPr>
            <w:pStyle w:val="6"/>
            <w:spacing w:before="60" w:after="60"/>
            <w:jc w:val="center"/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70" w:hRule="atLeast"/>
      </w:trPr>
      <w:tc>
        <w:tcPr>
          <w:tcW w:w="9720" w:type="dxa"/>
          <w:shd w:val="clear" w:color="auto" w:fill="auto"/>
          <w:noWrap w:val="0"/>
          <w:vAlign w:val="bottom"/>
        </w:tcPr>
        <w:p>
          <w:pPr>
            <w:pStyle w:val="6"/>
            <w:spacing w:before="60" w:after="60"/>
            <w:jc w:val="center"/>
            <w:rPr>
              <w:rFonts w:ascii="Trebuchet MS" w:hAnsi="Trebuchet MS" w:cs="Trebuchet MS"/>
              <w:i/>
              <w:iCs/>
              <w:color w:val="FF0000"/>
              <w:sz w:val="16"/>
            </w:rPr>
          </w:pPr>
        </w:p>
      </w:tc>
    </w:tr>
  </w:tbl>
  <w:p>
    <w:pPr>
      <w:pStyle w:val="6"/>
      <w:spacing w:before="60" w:after="60"/>
      <w:jc w:val="right"/>
      <w:rPr>
        <w:rFonts w:ascii="Trebuchet MS" w:hAnsi="Trebuchet MS" w:cs="Trebuchet MS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-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2590"/>
      <w:gridCol w:w="3600"/>
      <w:gridCol w:w="720"/>
      <w:gridCol w:w="2890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379" w:hRule="atLeast"/>
        <w:tblHeader/>
      </w:trPr>
      <w:tc>
        <w:tcPr>
          <w:tcW w:w="2590" w:type="dxa"/>
          <w:vMerge w:val="restart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jc w:val="center"/>
          </w:pPr>
          <w:r>
            <w:rPr>
              <w:i/>
              <w:iCs/>
              <w:lang/>
            </w:rPr>
            <w:t>Insert Logo Here</w:t>
          </w:r>
        </w:p>
      </w:tc>
      <w:tc>
        <w:tcPr>
          <w:tcW w:w="3600" w:type="dxa"/>
          <w:vMerge w:val="restart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center"/>
        </w:tcPr>
        <w:p>
          <w:pPr>
            <w:pStyle w:val="3"/>
            <w:spacing w:before="240" w:after="240"/>
            <w:rPr>
              <w:rFonts w:ascii="Trebuchet MS" w:hAnsi="Trebuchet MS" w:cs="Trebuchet MS"/>
              <w:sz w:val="16"/>
            </w:rPr>
          </w:pPr>
          <w:r>
            <w:t>Minutes of Meeting</w:t>
          </w:r>
        </w:p>
      </w:tc>
      <w:tc>
        <w:tcPr>
          <w:tcW w:w="720" w:type="dxa"/>
          <w:tcBorders>
            <w:top w:val="single" w:color="000000" w:sz="4" w:space="0"/>
            <w:lef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rPr>
              <w:rFonts w:ascii="Trebuchet MS" w:hAnsi="Trebuchet MS" w:cs="Trebuchet MS"/>
              <w:sz w:val="16"/>
              <w:lang/>
            </w:rPr>
          </w:pPr>
          <w:r>
            <w:rPr>
              <w:rFonts w:ascii="Trebuchet MS" w:hAnsi="Trebuchet MS" w:cs="Trebuchet MS"/>
              <w:sz w:val="16"/>
            </w:rPr>
            <w:t>Code:</w:t>
          </w:r>
        </w:p>
      </w:tc>
      <w:tc>
        <w:tcPr>
          <w:tcW w:w="2890" w:type="dxa"/>
          <w:tcBorders>
            <w:top w:val="single" w:color="000000" w:sz="4" w:space="0"/>
            <w:righ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jc w:val="right"/>
            <w:rPr>
              <w:rFonts w:ascii="Trebuchet MS" w:hAnsi="Trebuchet MS" w:cs="Trebuchet MS"/>
              <w:sz w:val="16"/>
              <w:lang/>
            </w:rPr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217" w:hRule="atLeast"/>
      </w:trPr>
      <w:tc>
        <w:tcPr>
          <w:tcW w:w="259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snapToGrid w:val="0"/>
            <w:spacing w:before="60" w:after="60"/>
            <w:jc w:val="center"/>
            <w:rPr>
              <w:lang/>
            </w:rPr>
          </w:pPr>
        </w:p>
      </w:tc>
      <w:tc>
        <w:tcPr>
          <w:tcW w:w="360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pStyle w:val="3"/>
            <w:snapToGrid w:val="0"/>
            <w:spacing w:before="120" w:after="240"/>
            <w:rPr>
              <w:lang/>
            </w:rPr>
          </w:pPr>
        </w:p>
      </w:tc>
      <w:tc>
        <w:tcPr>
          <w:tcW w:w="720" w:type="dxa"/>
          <w:tcBorders>
            <w:lef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rPr>
              <w:rFonts w:ascii="Trebuchet MS" w:hAnsi="Trebuchet MS" w:cs="Trebuchet MS"/>
              <w:sz w:val="16"/>
            </w:rPr>
          </w:pPr>
          <w:r>
            <w:rPr>
              <w:rFonts w:ascii="Trebuchet MS" w:hAnsi="Trebuchet MS" w:cs="Trebuchet MS"/>
              <w:sz w:val="16"/>
            </w:rPr>
            <w:t>Issue:</w:t>
          </w:r>
        </w:p>
      </w:tc>
      <w:tc>
        <w:tcPr>
          <w:tcW w:w="2890" w:type="dxa"/>
          <w:tcBorders>
            <w:righ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jc w:val="right"/>
            <w:rPr>
              <w:rFonts w:ascii="Trebuchet MS" w:hAnsi="Trebuchet MS" w:cs="Trebuchet MS"/>
              <w:sz w:val="16"/>
            </w:rPr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380" w:hRule="atLeast"/>
      </w:trPr>
      <w:tc>
        <w:tcPr>
          <w:tcW w:w="259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snapToGrid w:val="0"/>
            <w:spacing w:before="60" w:after="60"/>
            <w:jc w:val="center"/>
            <w:rPr>
              <w:b/>
              <w:bCs/>
            </w:rPr>
          </w:pPr>
        </w:p>
      </w:tc>
      <w:tc>
        <w:tcPr>
          <w:tcW w:w="360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pStyle w:val="3"/>
            <w:snapToGrid w:val="0"/>
            <w:spacing w:before="120" w:after="240"/>
          </w:pPr>
        </w:p>
      </w:tc>
      <w:tc>
        <w:tcPr>
          <w:tcW w:w="720" w:type="dxa"/>
          <w:tcBorders>
            <w:lef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</w:pPr>
          <w:r>
            <w:rPr>
              <w:rFonts w:ascii="Trebuchet MS" w:hAnsi="Trebuchet MS" w:cs="Trebuchet MS"/>
              <w:sz w:val="16"/>
            </w:rPr>
            <w:t>Date:</w:t>
          </w:r>
        </w:p>
      </w:tc>
      <w:tc>
        <w:tcPr>
          <w:tcW w:w="2890" w:type="dxa"/>
          <w:tcBorders>
            <w:righ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jc w:val="right"/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380" w:hRule="atLeast"/>
      </w:trPr>
      <w:tc>
        <w:tcPr>
          <w:tcW w:w="259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snapToGrid w:val="0"/>
            <w:spacing w:before="60" w:after="60"/>
            <w:jc w:val="center"/>
            <w:rPr>
              <w:b/>
              <w:bCs/>
            </w:rPr>
          </w:pPr>
        </w:p>
      </w:tc>
      <w:tc>
        <w:tcPr>
          <w:tcW w:w="3600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top"/>
        </w:tcPr>
        <w:p>
          <w:pPr>
            <w:pStyle w:val="3"/>
            <w:snapToGrid w:val="0"/>
            <w:spacing w:before="120" w:after="240"/>
          </w:pPr>
        </w:p>
      </w:tc>
      <w:tc>
        <w:tcPr>
          <w:tcW w:w="720" w:type="dxa"/>
          <w:tcBorders>
            <w:left w:val="single" w:color="000000" w:sz="4" w:space="0"/>
            <w:bottom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</w:pPr>
          <w:r>
            <w:rPr>
              <w:rFonts w:ascii="Trebuchet MS" w:hAnsi="Trebuchet MS" w:cs="Trebuchet MS"/>
              <w:sz w:val="16"/>
            </w:rPr>
            <w:t>Page:</w:t>
          </w:r>
        </w:p>
      </w:tc>
      <w:tc>
        <w:tcPr>
          <w:tcW w:w="2890" w:type="dxa"/>
          <w:tcBorders>
            <w:bottom w:val="single" w:color="000000" w:sz="4" w:space="0"/>
            <w:right w:val="single" w:color="000000" w:sz="4" w:space="0"/>
          </w:tcBorders>
          <w:shd w:val="clear" w:color="auto" w:fill="auto"/>
          <w:noWrap w:val="0"/>
          <w:vAlign w:val="center"/>
        </w:tcPr>
        <w:p>
          <w:pPr>
            <w:spacing w:before="60" w:after="60"/>
            <w:jc w:val="right"/>
          </w:pPr>
        </w:p>
      </w:tc>
    </w:tr>
  </w:tbl>
  <w:p>
    <w:pPr>
      <w:pStyle w:val="7"/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8"/>
      <w:lvlText w:val="­"/>
      <w:lvlJc w:val="left"/>
      <w:pPr>
        <w:tabs>
          <w:tab w:val="left" w:pos="360"/>
        </w:tabs>
        <w:ind w:left="340" w:hanging="340"/>
      </w:pPr>
      <w:rPr>
        <w:rFonts w:hint="default" w:ascii="Times New Roman" w:hAnsi="Times New Roman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pStyle w:val="20"/>
      <w:lvlText w:val=""/>
      <w:lvlJc w:val="left"/>
      <w:pPr>
        <w:tabs>
          <w:tab w:val="left" w:pos="1040"/>
        </w:tabs>
        <w:ind w:left="1021" w:hanging="341"/>
      </w:pPr>
      <w:rPr>
        <w:rFonts w:hint="default" w:ascii="Wingdings" w:hAnsi="Wingdings" w:cs="Wingdings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pStyle w:val="19"/>
      <w:lvlText w:val=""/>
      <w:lvlJc w:val="left"/>
      <w:pPr>
        <w:tabs>
          <w:tab w:val="left" w:pos="700"/>
        </w:tabs>
        <w:ind w:left="680" w:hanging="34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07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6"/>
    <w:pPr>
      <w:widowControl/>
      <w:suppressAutoHyphens/>
      <w:bidi w:val="0"/>
      <w:spacing w:before="60" w:after="60"/>
    </w:pPr>
    <w:rPr>
      <w:rFonts w:ascii="Times New Roman" w:hAnsi="Times New Roman" w:eastAsia="Times New Roman" w:cs="Times New Roman"/>
      <w:color w:val="000080"/>
      <w:sz w:val="23"/>
      <w:szCs w:val="24"/>
      <w:lang w:val="en-GB" w:eastAsia="ar-SA" w:bidi="ar-SA"/>
    </w:rPr>
  </w:style>
  <w:style w:type="paragraph" w:styleId="2">
    <w:name w:val="heading 1"/>
    <w:basedOn w:val="1"/>
    <w:next w:val="1"/>
    <w:uiPriority w:val="6"/>
    <w:pPr>
      <w:pageBreakBefore/>
      <w:numPr>
        <w:ilvl w:val="0"/>
        <w:numId w:val="1"/>
      </w:numPr>
      <w:spacing w:before="240" w:after="240"/>
      <w:jc w:val="center"/>
      <w:outlineLvl w:val="0"/>
    </w:pPr>
    <w:rPr>
      <w:rFonts w:ascii="Trebuchet MS" w:hAnsi="Trebuchet MS" w:cs="Arial"/>
      <w:b/>
      <w:bCs/>
      <w:kern w:val="1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uiPriority w:val="6"/>
    <w:pPr>
      <w:keepNext/>
      <w:numPr>
        <w:ilvl w:val="1"/>
        <w:numId w:val="1"/>
      </w:numPr>
      <w:spacing w:before="240" w:after="240"/>
      <w:jc w:val="center"/>
      <w:outlineLvl w:val="1"/>
    </w:pPr>
    <w:rPr>
      <w:rFonts w:ascii="Trebuchet MS" w:hAnsi="Trebuchet MS" w:cs="Trebuchet MS"/>
      <w:b/>
      <w:bCs/>
      <w:sz w:val="28"/>
    </w:rPr>
  </w:style>
  <w:style w:type="paragraph" w:styleId="4">
    <w:name w:val="heading 3"/>
    <w:basedOn w:val="1"/>
    <w:next w:val="1"/>
    <w:uiPriority w:val="6"/>
    <w:pPr>
      <w:keepNext/>
      <w:numPr>
        <w:ilvl w:val="2"/>
        <w:numId w:val="1"/>
      </w:numPr>
      <w:jc w:val="center"/>
      <w:outlineLvl w:val="2"/>
    </w:pPr>
    <w:rPr>
      <w:rFonts w:ascii="Trebuchet MS" w:hAnsi="Trebuchet MS" w:cs="Trebuchet MS"/>
      <w:b/>
      <w:bCs/>
      <w:lang w:val="en-GB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7"/>
    <w:pPr>
      <w:spacing w:before="0" w:after="120"/>
    </w:pPr>
  </w:style>
  <w:style w:type="paragraph" w:styleId="6">
    <w:name w:val="footer"/>
    <w:basedOn w:val="1"/>
    <w:uiPriority w:val="6"/>
    <w:pPr>
      <w:tabs>
        <w:tab w:val="center" w:pos="4252"/>
        <w:tab w:val="right" w:pos="8504"/>
      </w:tabs>
    </w:pPr>
  </w:style>
  <w:style w:type="paragraph" w:styleId="7">
    <w:name w:val="header"/>
    <w:basedOn w:val="1"/>
    <w:uiPriority w:val="6"/>
    <w:pPr>
      <w:tabs>
        <w:tab w:val="center" w:pos="4252"/>
        <w:tab w:val="right" w:pos="8504"/>
      </w:tabs>
    </w:pPr>
  </w:style>
  <w:style w:type="paragraph" w:styleId="8">
    <w:name w:val="List"/>
    <w:basedOn w:val="5"/>
    <w:uiPriority w:val="7"/>
  </w:style>
  <w:style w:type="character" w:styleId="10">
    <w:name w:val="Hyperlink"/>
    <w:basedOn w:val="11"/>
    <w:uiPriority w:val="7"/>
    <w:rPr>
      <w:color w:val="0000FF"/>
      <w:u w:val="single"/>
    </w:rPr>
  </w:style>
  <w:style w:type="character" w:customStyle="1" w:styleId="11">
    <w:name w:val="Default Paragraph Font1"/>
    <w:uiPriority w:val="6"/>
  </w:style>
  <w:style w:type="paragraph" w:customStyle="1" w:styleId="13">
    <w:name w:val="Heading"/>
    <w:basedOn w:val="1"/>
    <w:next w:val="5"/>
    <w:uiPriority w:val="6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customStyle="1" w:styleId="14">
    <w:name w:val="Caption1"/>
    <w:basedOn w:val="1"/>
    <w:uiPriority w:val="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Index"/>
    <w:basedOn w:val="1"/>
    <w:uiPriority w:val="6"/>
    <w:pPr>
      <w:suppressLineNumbers/>
    </w:pPr>
  </w:style>
  <w:style w:type="paragraph" w:customStyle="1" w:styleId="16">
    <w:name w:val="Independent Title"/>
    <w:basedOn w:val="2"/>
    <w:uiPriority w:val="6"/>
    <w:pPr>
      <w:numPr>
        <w:ilvl w:val="0"/>
        <w:numId w:val="0"/>
      </w:numPr>
      <w:tabs>
        <w:tab w:val="left" w:pos="-720"/>
        <w:tab w:val="left" w:pos="360"/>
      </w:tabs>
      <w:jc w:val="left"/>
    </w:pPr>
    <w:rPr>
      <w:rFonts w:cs="Times New Roman"/>
      <w:bCs w:val="0"/>
      <w:kern w:val="1"/>
      <w:szCs w:val="20"/>
    </w:rPr>
  </w:style>
  <w:style w:type="paragraph" w:customStyle="1" w:styleId="17">
    <w:name w:val="Normal (Web)1"/>
    <w:basedOn w:val="1"/>
    <w:uiPriority w:val="7"/>
    <w:pPr>
      <w:spacing w:before="280" w:after="280"/>
    </w:pPr>
    <w:rPr>
      <w:color w:val="auto"/>
      <w:sz w:val="24"/>
      <w:lang w:val="en-US"/>
    </w:rPr>
  </w:style>
  <w:style w:type="paragraph" w:customStyle="1" w:styleId="18">
    <w:name w:val="Indent 1 with bullet"/>
    <w:basedOn w:val="1"/>
    <w:uiPriority w:val="6"/>
    <w:pPr>
      <w:numPr>
        <w:ilvl w:val="0"/>
        <w:numId w:val="2"/>
      </w:numPr>
    </w:pPr>
  </w:style>
  <w:style w:type="paragraph" w:customStyle="1" w:styleId="19">
    <w:name w:val="Indent 2 with Bullet"/>
    <w:basedOn w:val="1"/>
    <w:uiPriority w:val="6"/>
    <w:pPr>
      <w:numPr>
        <w:ilvl w:val="0"/>
        <w:numId w:val="3"/>
      </w:numPr>
    </w:pPr>
    <w:rPr>
      <w:lang w:val="en-GB"/>
    </w:rPr>
  </w:style>
  <w:style w:type="paragraph" w:customStyle="1" w:styleId="20">
    <w:name w:val="Indent 3 with Bullet"/>
    <w:basedOn w:val="1"/>
    <w:uiPriority w:val="6"/>
    <w:pPr>
      <w:numPr>
        <w:ilvl w:val="0"/>
        <w:numId w:val="4"/>
      </w:numPr>
    </w:pPr>
    <w:rPr>
      <w:lang w:val="en-GB"/>
    </w:rPr>
  </w:style>
  <w:style w:type="paragraph" w:customStyle="1" w:styleId="21">
    <w:name w:val="Comment Text1"/>
    <w:basedOn w:val="1"/>
    <w:uiPriority w:val="6"/>
    <w:rPr>
      <w:sz w:val="20"/>
      <w:szCs w:val="20"/>
    </w:rPr>
  </w:style>
  <w:style w:type="paragraph" w:customStyle="1" w:styleId="22">
    <w:name w:val="Table Contents"/>
    <w:basedOn w:val="1"/>
    <w:uiPriority w:val="6"/>
    <w:pPr>
      <w:suppressLineNumbers/>
    </w:pPr>
  </w:style>
  <w:style w:type="paragraph" w:customStyle="1" w:styleId="23">
    <w:name w:val="Table Heading"/>
    <w:basedOn w:val="22"/>
    <w:uiPriority w:val="6"/>
    <w:pPr>
      <w:suppressLineNumbers/>
      <w:jc w:val="center"/>
    </w:pPr>
    <w:rPr>
      <w:b/>
      <w:bCs/>
    </w:rPr>
  </w:style>
  <w:style w:type="character" w:customStyle="1" w:styleId="24">
    <w:name w:val="WW8Num1z0"/>
    <w:uiPriority w:val="3"/>
    <w:rPr>
      <w:rFonts w:hint="default"/>
    </w:rPr>
  </w:style>
  <w:style w:type="character" w:customStyle="1" w:styleId="25">
    <w:name w:val="WW8Num1z1"/>
    <w:uiPriority w:val="3"/>
    <w:rPr>
      <w:rFonts w:hint="default" w:ascii="Courier New" w:hAnsi="Courier New" w:cs="Courier New"/>
    </w:rPr>
  </w:style>
  <w:style w:type="character" w:customStyle="1" w:styleId="26">
    <w:name w:val="WW8Num1z2"/>
    <w:uiPriority w:val="3"/>
    <w:rPr>
      <w:rFonts w:hint="default" w:ascii="Wingdings" w:hAnsi="Wingdings" w:cs="Wingdings"/>
    </w:rPr>
  </w:style>
  <w:style w:type="character" w:customStyle="1" w:styleId="27">
    <w:name w:val="WW8Num1z3"/>
    <w:uiPriority w:val="3"/>
    <w:rPr>
      <w:rFonts w:hint="default" w:ascii="Symbol" w:hAnsi="Symbol" w:cs="Symbol"/>
    </w:rPr>
  </w:style>
  <w:style w:type="character" w:customStyle="1" w:styleId="28">
    <w:name w:val="WW8Num2z0"/>
    <w:uiPriority w:val="3"/>
    <w:rPr>
      <w:rFonts w:hint="default" w:ascii="Symbol" w:hAnsi="Symbol" w:cs="Symbol"/>
    </w:rPr>
  </w:style>
  <w:style w:type="character" w:customStyle="1" w:styleId="29">
    <w:name w:val="WW8Num2z1"/>
    <w:uiPriority w:val="3"/>
    <w:rPr>
      <w:rFonts w:hint="default" w:ascii="Courier New" w:hAnsi="Courier New" w:cs="Courier New"/>
    </w:rPr>
  </w:style>
  <w:style w:type="character" w:customStyle="1" w:styleId="30">
    <w:name w:val="WW8Num2z2"/>
    <w:uiPriority w:val="3"/>
    <w:rPr>
      <w:rFonts w:hint="default" w:ascii="Wingdings" w:hAnsi="Wingdings" w:cs="Wingdings"/>
    </w:rPr>
  </w:style>
  <w:style w:type="character" w:customStyle="1" w:styleId="31">
    <w:name w:val="WW8Num3z0"/>
    <w:uiPriority w:val="3"/>
    <w:rPr>
      <w:rFonts w:hint="default" w:ascii="Symbol" w:hAnsi="Symbol" w:cs="Symbol"/>
    </w:rPr>
  </w:style>
  <w:style w:type="character" w:customStyle="1" w:styleId="32">
    <w:name w:val="WW8Num3z1"/>
    <w:uiPriority w:val="3"/>
    <w:rPr>
      <w:rFonts w:hint="default" w:ascii="Courier New" w:hAnsi="Courier New" w:cs="Courier New"/>
    </w:rPr>
  </w:style>
  <w:style w:type="character" w:customStyle="1" w:styleId="33">
    <w:name w:val="WW8Num3z2"/>
    <w:uiPriority w:val="3"/>
    <w:rPr>
      <w:rFonts w:hint="default" w:ascii="Wingdings" w:hAnsi="Wingdings" w:cs="Wingdings"/>
    </w:rPr>
  </w:style>
  <w:style w:type="character" w:customStyle="1" w:styleId="34">
    <w:name w:val="WW8Num4z0"/>
    <w:uiPriority w:val="3"/>
    <w:rPr>
      <w:rFonts w:hint="default" w:ascii="Times New Roman" w:hAnsi="Times New Roman" w:eastAsia="Times New Roman" w:cs="Times New Roman"/>
    </w:rPr>
  </w:style>
  <w:style w:type="character" w:customStyle="1" w:styleId="35">
    <w:name w:val="WW8Num4z1"/>
    <w:uiPriority w:val="3"/>
    <w:rPr>
      <w:rFonts w:hint="default" w:ascii="Courier New" w:hAnsi="Courier New" w:cs="Courier New"/>
    </w:rPr>
  </w:style>
  <w:style w:type="character" w:customStyle="1" w:styleId="36">
    <w:name w:val="WW8Num4z2"/>
    <w:uiPriority w:val="3"/>
    <w:rPr>
      <w:rFonts w:hint="default" w:ascii="Wingdings" w:hAnsi="Wingdings" w:cs="Wingdings"/>
    </w:rPr>
  </w:style>
  <w:style w:type="character" w:customStyle="1" w:styleId="37">
    <w:name w:val="WW8Num4z3"/>
    <w:uiPriority w:val="3"/>
    <w:rPr>
      <w:rFonts w:hint="default" w:ascii="Symbol" w:hAnsi="Symbol" w:cs="Symbol"/>
    </w:rPr>
  </w:style>
  <w:style w:type="character" w:customStyle="1" w:styleId="38">
    <w:name w:val="WW8Num5z0"/>
    <w:uiPriority w:val="3"/>
    <w:rPr>
      <w:rFonts w:hint="default" w:ascii="Symbol" w:hAnsi="Symbol" w:cs="Symbol"/>
    </w:rPr>
  </w:style>
  <w:style w:type="character" w:customStyle="1" w:styleId="39">
    <w:name w:val="WW8Num5z1"/>
    <w:uiPriority w:val="3"/>
    <w:rPr>
      <w:rFonts w:hint="default" w:ascii="Courier New" w:hAnsi="Courier New" w:cs="Courier New"/>
    </w:rPr>
  </w:style>
  <w:style w:type="character" w:customStyle="1" w:styleId="40">
    <w:name w:val="WW8Num5z2"/>
    <w:uiPriority w:val="3"/>
    <w:rPr>
      <w:rFonts w:hint="default" w:ascii="Wingdings" w:hAnsi="Wingdings" w:cs="Wingdings"/>
    </w:rPr>
  </w:style>
  <w:style w:type="character" w:customStyle="1" w:styleId="41">
    <w:name w:val="WW8Num6z0"/>
    <w:uiPriority w:val="3"/>
    <w:rPr>
      <w:rFonts w:hint="default" w:ascii="Wingdings" w:hAnsi="Wingdings" w:cs="Wingdings"/>
    </w:rPr>
  </w:style>
  <w:style w:type="character" w:customStyle="1" w:styleId="42">
    <w:name w:val="WW8Num6z1"/>
    <w:uiPriority w:val="3"/>
    <w:rPr>
      <w:rFonts w:hint="default" w:ascii="Courier New" w:hAnsi="Courier New" w:cs="Courier New"/>
    </w:rPr>
  </w:style>
  <w:style w:type="character" w:customStyle="1" w:styleId="43">
    <w:name w:val="WW8Num6z3"/>
    <w:uiPriority w:val="3"/>
    <w:rPr>
      <w:rFonts w:hint="default" w:ascii="Symbol" w:hAnsi="Symbol" w:cs="Symbol"/>
    </w:rPr>
  </w:style>
  <w:style w:type="character" w:customStyle="1" w:styleId="44">
    <w:name w:val="WW8Num7z0"/>
    <w:uiPriority w:val="3"/>
    <w:rPr>
      <w:rFonts w:hint="default" w:ascii="Times New Roman" w:hAnsi="Times New Roman" w:eastAsia="Times New Roman" w:cs="Times New Roman"/>
    </w:rPr>
  </w:style>
  <w:style w:type="character" w:customStyle="1" w:styleId="45">
    <w:name w:val="WW8Num7z1"/>
    <w:uiPriority w:val="3"/>
    <w:rPr>
      <w:rFonts w:hint="default" w:ascii="Courier New" w:hAnsi="Courier New" w:cs="Courier New"/>
    </w:rPr>
  </w:style>
  <w:style w:type="character" w:customStyle="1" w:styleId="46">
    <w:name w:val="WW8Num7z2"/>
    <w:uiPriority w:val="3"/>
    <w:rPr>
      <w:rFonts w:hint="default" w:ascii="Wingdings" w:hAnsi="Wingdings" w:cs="Wingdings"/>
    </w:rPr>
  </w:style>
  <w:style w:type="character" w:customStyle="1" w:styleId="47">
    <w:name w:val="WW8Num7z3"/>
    <w:uiPriority w:val="3"/>
    <w:rPr>
      <w:rFonts w:hint="default" w:ascii="Symbol" w:hAnsi="Symbol" w:cs="Symbol"/>
    </w:rPr>
  </w:style>
  <w:style w:type="character" w:customStyle="1" w:styleId="48">
    <w:name w:val="WW8Num8z0"/>
    <w:uiPriority w:val="3"/>
    <w:rPr>
      <w:rFonts w:hint="default" w:ascii="Times New Roman" w:hAnsi="Times New Roman" w:eastAsia="Times New Roman" w:cs="Times New Roman"/>
    </w:rPr>
  </w:style>
  <w:style w:type="character" w:customStyle="1" w:styleId="49">
    <w:name w:val="WW8Num8z1"/>
    <w:uiPriority w:val="3"/>
    <w:rPr>
      <w:rFonts w:hint="default" w:ascii="Courier New" w:hAnsi="Courier New" w:cs="Courier New"/>
    </w:rPr>
  </w:style>
  <w:style w:type="character" w:customStyle="1" w:styleId="50">
    <w:name w:val="WW8Num8z2"/>
    <w:uiPriority w:val="3"/>
    <w:rPr>
      <w:rFonts w:hint="default" w:ascii="Wingdings" w:hAnsi="Wingdings" w:cs="Wingdings"/>
    </w:rPr>
  </w:style>
  <w:style w:type="character" w:customStyle="1" w:styleId="51">
    <w:name w:val="WW8Num8z3"/>
    <w:uiPriority w:val="3"/>
    <w:rPr>
      <w:rFonts w:hint="default" w:ascii="Symbol" w:hAnsi="Symbol" w:cs="Symbol"/>
    </w:rPr>
  </w:style>
  <w:style w:type="character" w:customStyle="1" w:styleId="52">
    <w:name w:val="WW8Num9z0"/>
    <w:uiPriority w:val="3"/>
  </w:style>
  <w:style w:type="character" w:customStyle="1" w:styleId="53">
    <w:name w:val="WW8Num9z1"/>
    <w:uiPriority w:val="3"/>
    <w:rPr>
      <w:rFonts w:hint="default" w:ascii="Courier New" w:hAnsi="Courier New" w:cs="Courier New"/>
    </w:rPr>
  </w:style>
  <w:style w:type="character" w:customStyle="1" w:styleId="54">
    <w:name w:val="WW8Num9z2"/>
    <w:uiPriority w:val="3"/>
    <w:rPr>
      <w:rFonts w:hint="default" w:ascii="Wingdings" w:hAnsi="Wingdings" w:cs="Wingdings"/>
    </w:rPr>
  </w:style>
  <w:style w:type="character" w:customStyle="1" w:styleId="55">
    <w:name w:val="WW8Num9z3"/>
    <w:uiPriority w:val="3"/>
    <w:rPr>
      <w:rFonts w:hint="default" w:ascii="Symbol" w:hAnsi="Symbol" w:cs="Symbol"/>
    </w:rPr>
  </w:style>
  <w:style w:type="character" w:customStyle="1" w:styleId="56">
    <w:name w:val="WW8Num10z0"/>
    <w:uiPriority w:val="3"/>
    <w:rPr>
      <w:rFonts w:hint="default" w:ascii="Times New Roman" w:hAnsi="Times New Roman" w:eastAsia="Times New Roman" w:cs="Times New Roman"/>
    </w:rPr>
  </w:style>
  <w:style w:type="character" w:customStyle="1" w:styleId="57">
    <w:name w:val="WW8Num10z1"/>
    <w:uiPriority w:val="3"/>
    <w:rPr>
      <w:rFonts w:hint="default" w:ascii="Courier New" w:hAnsi="Courier New" w:cs="Courier New"/>
    </w:rPr>
  </w:style>
  <w:style w:type="character" w:customStyle="1" w:styleId="58">
    <w:name w:val="WW8Num10z2"/>
    <w:uiPriority w:val="3"/>
    <w:rPr>
      <w:rFonts w:hint="default" w:ascii="Wingdings" w:hAnsi="Wingdings" w:cs="Wingdings"/>
    </w:rPr>
  </w:style>
  <w:style w:type="character" w:customStyle="1" w:styleId="59">
    <w:name w:val="WW8Num10z3"/>
    <w:uiPriority w:val="3"/>
    <w:rPr>
      <w:rFonts w:hint="default" w:ascii="Symbol" w:hAnsi="Symbol" w:cs="Symbol"/>
    </w:rPr>
  </w:style>
  <w:style w:type="character" w:customStyle="1" w:styleId="60">
    <w:name w:val="WW8Num11z0"/>
    <w:uiPriority w:val="3"/>
    <w:rPr>
      <w:rFonts w:hint="default" w:ascii="Symbol" w:hAnsi="Symbol" w:cs="Symbol"/>
    </w:rPr>
  </w:style>
  <w:style w:type="character" w:customStyle="1" w:styleId="61">
    <w:name w:val="WW8Num11z1"/>
    <w:uiPriority w:val="3"/>
    <w:rPr>
      <w:rFonts w:hint="default" w:ascii="Courier New" w:hAnsi="Courier New" w:cs="Courier New"/>
    </w:rPr>
  </w:style>
  <w:style w:type="character" w:customStyle="1" w:styleId="62">
    <w:name w:val="WW8Num11z2"/>
    <w:uiPriority w:val="3"/>
    <w:rPr>
      <w:rFonts w:hint="default" w:ascii="Wingdings" w:hAnsi="Wingdings" w:cs="Wingdings"/>
    </w:rPr>
  </w:style>
  <w:style w:type="character" w:customStyle="1" w:styleId="63">
    <w:name w:val="WW8Num12z0"/>
    <w:uiPriority w:val="3"/>
    <w:rPr>
      <w:rFonts w:hint="default" w:ascii="Symbol" w:hAnsi="Symbol" w:cs="Symbol"/>
    </w:rPr>
  </w:style>
  <w:style w:type="character" w:customStyle="1" w:styleId="64">
    <w:name w:val="WW8Num12z1"/>
    <w:uiPriority w:val="3"/>
    <w:rPr>
      <w:rFonts w:hint="default" w:ascii="Courier New" w:hAnsi="Courier New" w:cs="Courier New"/>
    </w:rPr>
  </w:style>
  <w:style w:type="character" w:customStyle="1" w:styleId="65">
    <w:name w:val="WW8Num12z2"/>
    <w:uiPriority w:val="3"/>
    <w:rPr>
      <w:rFonts w:hint="default" w:ascii="Wingdings" w:hAnsi="Wingdings" w:cs="Wingdings"/>
    </w:rPr>
  </w:style>
  <w:style w:type="character" w:customStyle="1" w:styleId="66">
    <w:name w:val="WW8Num13z0"/>
    <w:uiPriority w:val="3"/>
    <w:rPr>
      <w:rFonts w:hint="default" w:ascii="Symbol" w:hAnsi="Symbol" w:cs="Symbol"/>
      <w:sz w:val="20"/>
    </w:rPr>
  </w:style>
  <w:style w:type="character" w:customStyle="1" w:styleId="67">
    <w:name w:val="WW8Num13z1"/>
    <w:uiPriority w:val="3"/>
    <w:rPr>
      <w:rFonts w:hint="default" w:ascii="Courier New" w:hAnsi="Courier New" w:cs="Courier New"/>
    </w:rPr>
  </w:style>
  <w:style w:type="character" w:customStyle="1" w:styleId="68">
    <w:name w:val="WW8Num13z2"/>
    <w:uiPriority w:val="3"/>
    <w:rPr>
      <w:rFonts w:hint="default" w:ascii="Wingdings" w:hAnsi="Wingdings" w:cs="Wingdings"/>
    </w:rPr>
  </w:style>
  <w:style w:type="character" w:customStyle="1" w:styleId="69">
    <w:name w:val="WW8Num13z3"/>
    <w:uiPriority w:val="3"/>
    <w:rPr>
      <w:rFonts w:hint="default" w:ascii="Symbol" w:hAnsi="Symbol" w:cs="Symbol"/>
    </w:rPr>
  </w:style>
  <w:style w:type="character" w:customStyle="1" w:styleId="70">
    <w:name w:val="WW8Num14z0"/>
    <w:uiPriority w:val="3"/>
    <w:rPr>
      <w:rFonts w:hint="default" w:ascii="Symbol" w:hAnsi="Symbol" w:cs="Symbol"/>
    </w:rPr>
  </w:style>
  <w:style w:type="character" w:customStyle="1" w:styleId="71">
    <w:name w:val="WW8Num14z1"/>
    <w:uiPriority w:val="3"/>
    <w:rPr>
      <w:rFonts w:hint="default" w:ascii="Courier New" w:hAnsi="Courier New" w:cs="Courier New"/>
    </w:rPr>
  </w:style>
  <w:style w:type="character" w:customStyle="1" w:styleId="72">
    <w:name w:val="WW8Num14z2"/>
    <w:uiPriority w:val="3"/>
    <w:rPr>
      <w:rFonts w:hint="default" w:ascii="Wingdings" w:hAnsi="Wingdings" w:cs="Wingdings"/>
    </w:rPr>
  </w:style>
  <w:style w:type="character" w:customStyle="1" w:styleId="73">
    <w:name w:val="WW8Num15z0"/>
    <w:uiPriority w:val="3"/>
    <w:rPr>
      <w:rFonts w:hint="default" w:ascii="Symbol" w:hAnsi="Symbol" w:cs="Symbol"/>
    </w:rPr>
  </w:style>
  <w:style w:type="character" w:customStyle="1" w:styleId="74">
    <w:name w:val="WW8Num15z1"/>
    <w:uiPriority w:val="3"/>
    <w:rPr>
      <w:rFonts w:hint="default" w:ascii="Courier New" w:hAnsi="Courier New" w:cs="Courier New"/>
    </w:rPr>
  </w:style>
  <w:style w:type="character" w:customStyle="1" w:styleId="75">
    <w:name w:val="WW8Num15z2"/>
    <w:uiPriority w:val="3"/>
    <w:rPr>
      <w:rFonts w:hint="default" w:ascii="Wingdings" w:hAnsi="Wingdings" w:cs="Wingdings"/>
    </w:rPr>
  </w:style>
  <w:style w:type="character" w:customStyle="1" w:styleId="76">
    <w:name w:val="WW8Num16z0"/>
    <w:uiPriority w:val="3"/>
    <w:rPr>
      <w:rFonts w:hint="default" w:ascii="Symbol" w:hAnsi="Symbol" w:cs="Symbol"/>
    </w:rPr>
  </w:style>
  <w:style w:type="character" w:customStyle="1" w:styleId="77">
    <w:name w:val="WW8Num16z1"/>
    <w:uiPriority w:val="3"/>
    <w:rPr>
      <w:rFonts w:hint="default" w:ascii="Courier New" w:hAnsi="Courier New" w:cs="Courier New"/>
    </w:rPr>
  </w:style>
  <w:style w:type="character" w:customStyle="1" w:styleId="78">
    <w:name w:val="WW8Num16z2"/>
    <w:uiPriority w:val="3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ww\Application%20Data\Microsoft\Templates\DMS-DQS-QREPM04-MOM-20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2009-11-03T12:40:00Z</dcterms:created>
  <dc:creator>DINDA</dc:creator>
  <cp:lastModifiedBy>DINDA</cp:lastModifiedBy>
  <cp:lastPrinted>2001-10-09T08:48:00Z</cp:lastPrinted>
  <dcterms:modified xsi:type="dcterms:W3CDTF">2020-11-09T09:00:21Z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