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0"/>
        <w:ind w:left="140" w:right="0" w:firstLine="0"/>
        <w:jc w:val="left"/>
        <w:rPr>
          <w:rFonts w:ascii="Cambria"/>
          <w:sz w:val="52"/>
        </w:rPr>
      </w:pPr>
      <w:bookmarkStart w:id="0" w:name="_GoBack"/>
      <w:bookmarkEnd w:id="0"/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492125</wp:posOffset>
                </wp:positionV>
                <wp:extent cx="5979795" cy="0"/>
                <wp:effectExtent l="0" t="0" r="0" b="0"/>
                <wp:wrapTopAndBottom/>
                <wp:docPr id="1" name="Lin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ln w="12192" cap="flat" cmpd="sng">
                          <a:solidFill>
                            <a:srgbClr val="4F81B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2" o:spid="_x0000_s1026" o:spt="20" style="position:absolute;left:0pt;margin-left:70.55pt;margin-top:38.75pt;height:0pt;width:470.85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DVDHa2AAAAAoBAAAPAAAAAAAAAAEAIAAAACIAAABkcnMvZG93bnJl&#10;di54bWxQSwECFAAUAAAACACHTuJAgJ5g0MQBAACNAwAADgAAAAAAAAABACAAAAAnAQAAZHJzL2Uy&#10;b0RvYy54bWxQSwUGAAAAAAYABgBZAQAAXQUAAAAA&#10;">
                <v:fill on="f" focussize="0,0"/>
                <v:stroke weight="0.96pt" color="#4F81BD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Cambria"/>
          <w:color w:val="17365D"/>
          <w:sz w:val="52"/>
        </w:rPr>
        <w:t>IT Administrator Job Description</w:t>
      </w:r>
    </w:p>
    <w:p>
      <w:pPr>
        <w:pStyle w:val="3"/>
        <w:spacing w:before="7"/>
        <w:ind w:left="0" w:firstLine="0"/>
        <w:rPr>
          <w:rFonts w:ascii="Cambria"/>
          <w:sz w:val="18"/>
        </w:rPr>
      </w:pPr>
    </w:p>
    <w:p>
      <w:pPr>
        <w:pStyle w:val="3"/>
        <w:spacing w:before="56" w:line="276" w:lineRule="auto"/>
        <w:ind w:left="140" w:firstLine="0"/>
      </w:pPr>
      <w:r>
        <w:t>In this role, you will act as a liaison between technical and non-technical people within the firm. Candidates for this position must have strong customer service and communication skills, both written and oral. Excellent organizational skills are a must for this fast paced, high visibility location.</w:t>
      </w:r>
    </w:p>
    <w:p>
      <w:pPr>
        <w:pStyle w:val="3"/>
        <w:spacing w:before="6"/>
        <w:ind w:left="0" w:firstLine="0"/>
        <w:rPr>
          <w:sz w:val="16"/>
        </w:rPr>
      </w:pPr>
    </w:p>
    <w:p>
      <w:pPr>
        <w:pStyle w:val="2"/>
      </w:pPr>
      <w:r>
        <w:t>Responsibilities:</w:t>
      </w:r>
    </w:p>
    <w:p>
      <w:pPr>
        <w:pStyle w:val="3"/>
        <w:spacing w:before="6"/>
        <w:ind w:left="0" w:firstLine="0"/>
        <w:rPr>
          <w:b/>
          <w:sz w:val="19"/>
        </w:rPr>
      </w:pPr>
    </w:p>
    <w:p>
      <w:pPr>
        <w:pStyle w:val="7"/>
        <w:numPr>
          <w:ilvl w:val="0"/>
          <w:numId w:val="1"/>
        </w:numPr>
        <w:tabs>
          <w:tab w:val="left" w:pos="859"/>
          <w:tab w:val="left" w:pos="861"/>
        </w:tabs>
        <w:spacing w:before="1" w:after="0" w:line="276" w:lineRule="auto"/>
        <w:ind w:left="860" w:right="442" w:hanging="361"/>
        <w:jc w:val="left"/>
        <w:rPr>
          <w:sz w:val="22"/>
        </w:rPr>
      </w:pPr>
      <w:r>
        <w:rPr>
          <w:sz w:val="22"/>
        </w:rPr>
        <w:t>Troubleshoot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resolve</w:t>
      </w:r>
      <w:r>
        <w:rPr>
          <w:spacing w:val="-4"/>
          <w:sz w:val="22"/>
        </w:rPr>
        <w:t xml:space="preserve"> </w:t>
      </w:r>
      <w:r>
        <w:rPr>
          <w:sz w:val="22"/>
        </w:rPr>
        <w:t>hardware,</w:t>
      </w:r>
      <w:r>
        <w:rPr>
          <w:spacing w:val="-7"/>
          <w:sz w:val="22"/>
        </w:rPr>
        <w:t xml:space="preserve"> </w:t>
      </w:r>
      <w:r>
        <w:rPr>
          <w:sz w:val="22"/>
        </w:rPr>
        <w:t>connection,</w:t>
      </w:r>
      <w:r>
        <w:rPr>
          <w:spacing w:val="-2"/>
          <w:sz w:val="22"/>
        </w:rPr>
        <w:t xml:space="preserve"> </w:t>
      </w:r>
      <w:r>
        <w:rPr>
          <w:sz w:val="22"/>
        </w:rPr>
        <w:t>printer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software</w:t>
      </w:r>
      <w:r>
        <w:rPr>
          <w:spacing w:val="-4"/>
          <w:sz w:val="22"/>
        </w:rPr>
        <w:t xml:space="preserve"> </w:t>
      </w:r>
      <w:r>
        <w:rPr>
          <w:sz w:val="22"/>
        </w:rPr>
        <w:t>issues</w:t>
      </w:r>
      <w:r>
        <w:rPr>
          <w:spacing w:val="-4"/>
          <w:sz w:val="22"/>
        </w:rPr>
        <w:t xml:space="preserve"> </w:t>
      </w:r>
      <w:r>
        <w:rPr>
          <w:sz w:val="22"/>
        </w:rPr>
        <w:t>reported</w:t>
      </w:r>
      <w:r>
        <w:rPr>
          <w:spacing w:val="-5"/>
          <w:sz w:val="22"/>
        </w:rPr>
        <w:t xml:space="preserve"> </w:t>
      </w:r>
      <w:r>
        <w:rPr>
          <w:sz w:val="22"/>
        </w:rPr>
        <w:t>to</w:t>
      </w:r>
      <w:r>
        <w:rPr>
          <w:spacing w:val="-1"/>
          <w:sz w:val="22"/>
        </w:rPr>
        <w:t xml:space="preserve"> </w:t>
      </w:r>
      <w:r>
        <w:rPr>
          <w:sz w:val="22"/>
        </w:rPr>
        <w:t>the Service</w:t>
      </w:r>
      <w:r>
        <w:rPr>
          <w:spacing w:val="-2"/>
          <w:sz w:val="22"/>
        </w:rPr>
        <w:t xml:space="preserve"> </w:t>
      </w:r>
      <w:r>
        <w:rPr>
          <w:sz w:val="22"/>
        </w:rPr>
        <w:t>Desk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1"/>
        </w:tabs>
        <w:spacing w:before="0" w:after="0" w:line="280" w:lineRule="exact"/>
        <w:ind w:left="860" w:right="0" w:hanging="362"/>
        <w:jc w:val="left"/>
        <w:rPr>
          <w:sz w:val="22"/>
        </w:rPr>
      </w:pPr>
      <w:r>
        <w:rPr>
          <w:sz w:val="22"/>
        </w:rPr>
        <w:t>Update network applications as</w:t>
      </w:r>
      <w:r>
        <w:rPr>
          <w:spacing w:val="-9"/>
          <w:sz w:val="22"/>
        </w:rPr>
        <w:t xml:space="preserve"> </w:t>
      </w:r>
      <w:r>
        <w:rPr>
          <w:sz w:val="22"/>
        </w:rPr>
        <w:t>required</w:t>
      </w:r>
    </w:p>
    <w:p>
      <w:pPr>
        <w:pStyle w:val="7"/>
        <w:numPr>
          <w:ilvl w:val="0"/>
          <w:numId w:val="1"/>
        </w:numPr>
        <w:tabs>
          <w:tab w:val="left" w:pos="860"/>
          <w:tab w:val="left" w:pos="861"/>
        </w:tabs>
        <w:spacing w:before="41" w:after="0" w:line="240" w:lineRule="auto"/>
        <w:ind w:left="860" w:right="0" w:hanging="361"/>
        <w:jc w:val="left"/>
        <w:rPr>
          <w:sz w:val="22"/>
        </w:rPr>
      </w:pPr>
      <w:r>
        <w:rPr>
          <w:sz w:val="22"/>
        </w:rPr>
        <w:t>Maintain daily tape backup and off-site tape</w:t>
      </w:r>
      <w:r>
        <w:rPr>
          <w:spacing w:val="-13"/>
          <w:sz w:val="22"/>
        </w:rPr>
        <w:t xml:space="preserve"> </w:t>
      </w:r>
      <w:r>
        <w:rPr>
          <w:sz w:val="22"/>
        </w:rPr>
        <w:t>storage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1"/>
        </w:tabs>
        <w:spacing w:before="42" w:after="0" w:line="276" w:lineRule="auto"/>
        <w:ind w:left="860" w:right="152" w:hanging="361"/>
        <w:jc w:val="left"/>
        <w:rPr>
          <w:sz w:val="22"/>
        </w:rPr>
      </w:pPr>
      <w:r>
        <w:rPr>
          <w:sz w:val="22"/>
        </w:rPr>
        <w:t>Troubleshoot and resolve all problems encountered with hardware and software. Escalate requests to the appropriate party, as needed. Replace or repair defective parts and</w:t>
      </w:r>
      <w:r>
        <w:rPr>
          <w:spacing w:val="7"/>
          <w:sz w:val="22"/>
        </w:rPr>
        <w:t xml:space="preserve"> </w:t>
      </w:r>
      <w:r>
        <w:rPr>
          <w:sz w:val="22"/>
        </w:rPr>
        <w:t>equipment.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1"/>
        </w:tabs>
        <w:spacing w:before="0" w:after="0" w:line="280" w:lineRule="exact"/>
        <w:ind w:left="860" w:right="0" w:hanging="362"/>
        <w:jc w:val="left"/>
        <w:rPr>
          <w:sz w:val="22"/>
        </w:rPr>
      </w:pPr>
      <w:r>
        <w:rPr>
          <w:sz w:val="22"/>
        </w:rPr>
        <w:t>Conduct technology training for new</w:t>
      </w:r>
      <w:r>
        <w:rPr>
          <w:spacing w:val="-12"/>
          <w:sz w:val="22"/>
        </w:rPr>
        <w:t xml:space="preserve"> </w:t>
      </w:r>
      <w:r>
        <w:rPr>
          <w:sz w:val="22"/>
        </w:rPr>
        <w:t>users</w:t>
      </w:r>
    </w:p>
    <w:p>
      <w:pPr>
        <w:pStyle w:val="7"/>
        <w:numPr>
          <w:ilvl w:val="0"/>
          <w:numId w:val="1"/>
        </w:numPr>
        <w:tabs>
          <w:tab w:val="left" w:pos="860"/>
          <w:tab w:val="left" w:pos="861"/>
        </w:tabs>
        <w:spacing w:before="41" w:after="0" w:line="240" w:lineRule="auto"/>
        <w:ind w:left="860" w:right="0" w:hanging="361"/>
        <w:jc w:val="left"/>
        <w:rPr>
          <w:sz w:val="22"/>
        </w:rPr>
      </w:pPr>
      <w:r>
        <w:rPr>
          <w:sz w:val="22"/>
        </w:rPr>
        <w:t>Provide support to the Technology</w:t>
      </w:r>
      <w:r>
        <w:rPr>
          <w:spacing w:val="-10"/>
          <w:sz w:val="22"/>
        </w:rPr>
        <w:t xml:space="preserve"> </w:t>
      </w:r>
      <w:r>
        <w:rPr>
          <w:sz w:val="22"/>
        </w:rPr>
        <w:t>team</w:t>
      </w:r>
    </w:p>
    <w:p>
      <w:pPr>
        <w:pStyle w:val="7"/>
        <w:numPr>
          <w:ilvl w:val="0"/>
          <w:numId w:val="1"/>
        </w:numPr>
        <w:tabs>
          <w:tab w:val="left" w:pos="860"/>
          <w:tab w:val="left" w:pos="861"/>
        </w:tabs>
        <w:spacing w:before="37" w:after="0" w:line="240" w:lineRule="auto"/>
        <w:ind w:left="860" w:right="0" w:hanging="361"/>
        <w:jc w:val="left"/>
        <w:rPr>
          <w:sz w:val="22"/>
        </w:rPr>
      </w:pPr>
      <w:r>
        <w:rPr>
          <w:sz w:val="22"/>
        </w:rPr>
        <w:t>Conduct briefings and demonstrations for users to enhance system</w:t>
      </w:r>
      <w:r>
        <w:rPr>
          <w:spacing w:val="-24"/>
          <w:sz w:val="22"/>
        </w:rPr>
        <w:t xml:space="preserve"> </w:t>
      </w:r>
      <w:r>
        <w:rPr>
          <w:sz w:val="22"/>
        </w:rPr>
        <w:t>productivity</w:t>
      </w:r>
    </w:p>
    <w:p>
      <w:pPr>
        <w:pStyle w:val="7"/>
        <w:numPr>
          <w:ilvl w:val="0"/>
          <w:numId w:val="1"/>
        </w:numPr>
        <w:tabs>
          <w:tab w:val="left" w:pos="860"/>
          <w:tab w:val="left" w:pos="861"/>
        </w:tabs>
        <w:spacing w:before="41" w:after="0" w:line="240" w:lineRule="auto"/>
        <w:ind w:left="860" w:right="0" w:hanging="361"/>
        <w:jc w:val="left"/>
        <w:rPr>
          <w:sz w:val="22"/>
        </w:rPr>
      </w:pPr>
      <w:r>
        <w:rPr>
          <w:sz w:val="22"/>
        </w:rPr>
        <w:t>Assist in the development of training coursework and</w:t>
      </w:r>
      <w:r>
        <w:rPr>
          <w:spacing w:val="-23"/>
          <w:sz w:val="22"/>
        </w:rPr>
        <w:t xml:space="preserve"> </w:t>
      </w:r>
      <w:r>
        <w:rPr>
          <w:sz w:val="22"/>
        </w:rPr>
        <w:t>materials</w:t>
      </w:r>
    </w:p>
    <w:p>
      <w:pPr>
        <w:pStyle w:val="7"/>
        <w:numPr>
          <w:ilvl w:val="0"/>
          <w:numId w:val="1"/>
        </w:numPr>
        <w:tabs>
          <w:tab w:val="left" w:pos="860"/>
          <w:tab w:val="left" w:pos="861"/>
        </w:tabs>
        <w:spacing w:before="41" w:after="0" w:line="240" w:lineRule="auto"/>
        <w:ind w:left="860" w:right="0" w:hanging="361"/>
        <w:jc w:val="left"/>
        <w:rPr>
          <w:sz w:val="22"/>
        </w:rPr>
      </w:pPr>
      <w:r>
        <w:rPr>
          <w:sz w:val="22"/>
        </w:rPr>
        <w:t>Maintain and expand knowledge base in area of</w:t>
      </w:r>
      <w:r>
        <w:rPr>
          <w:spacing w:val="-21"/>
          <w:sz w:val="22"/>
        </w:rPr>
        <w:t xml:space="preserve"> </w:t>
      </w:r>
      <w:r>
        <w:rPr>
          <w:sz w:val="22"/>
        </w:rPr>
        <w:t>expertise</w:t>
      </w:r>
    </w:p>
    <w:p>
      <w:pPr>
        <w:pStyle w:val="7"/>
        <w:numPr>
          <w:ilvl w:val="0"/>
          <w:numId w:val="1"/>
        </w:numPr>
        <w:tabs>
          <w:tab w:val="left" w:pos="861"/>
          <w:tab w:val="left" w:pos="862"/>
        </w:tabs>
        <w:spacing w:before="42" w:after="0" w:line="240" w:lineRule="auto"/>
        <w:ind w:left="861" w:right="0" w:hanging="361"/>
        <w:jc w:val="left"/>
        <w:rPr>
          <w:sz w:val="22"/>
        </w:rPr>
      </w:pPr>
      <w:r>
        <w:rPr>
          <w:sz w:val="22"/>
        </w:rPr>
        <w:t>Attend courses to develop and keep skills and knowledge</w:t>
      </w:r>
      <w:r>
        <w:rPr>
          <w:spacing w:val="-25"/>
          <w:sz w:val="22"/>
        </w:rPr>
        <w:t xml:space="preserve"> </w:t>
      </w:r>
      <w:r>
        <w:rPr>
          <w:sz w:val="22"/>
        </w:rPr>
        <w:t>current</w:t>
      </w:r>
    </w:p>
    <w:p>
      <w:pPr>
        <w:pStyle w:val="7"/>
        <w:numPr>
          <w:ilvl w:val="0"/>
          <w:numId w:val="1"/>
        </w:numPr>
        <w:tabs>
          <w:tab w:val="left" w:pos="861"/>
          <w:tab w:val="left" w:pos="862"/>
        </w:tabs>
        <w:spacing w:before="41" w:after="0" w:line="240" w:lineRule="auto"/>
        <w:ind w:left="861" w:right="0" w:hanging="361"/>
        <w:jc w:val="left"/>
        <w:rPr>
          <w:sz w:val="22"/>
        </w:rPr>
      </w:pPr>
      <w:r>
        <w:rPr>
          <w:sz w:val="22"/>
        </w:rPr>
        <w:t>Comply with continuing education</w:t>
      </w:r>
      <w:r>
        <w:rPr>
          <w:spacing w:val="-10"/>
          <w:sz w:val="22"/>
        </w:rPr>
        <w:t xml:space="preserve"> </w:t>
      </w:r>
      <w:r>
        <w:rPr>
          <w:sz w:val="22"/>
        </w:rPr>
        <w:t>requirements</w:t>
      </w:r>
    </w:p>
    <w:p>
      <w:pPr>
        <w:pStyle w:val="7"/>
        <w:numPr>
          <w:ilvl w:val="0"/>
          <w:numId w:val="1"/>
        </w:numPr>
        <w:tabs>
          <w:tab w:val="left" w:pos="861"/>
          <w:tab w:val="left" w:pos="862"/>
        </w:tabs>
        <w:spacing w:before="37" w:after="0" w:line="240" w:lineRule="auto"/>
        <w:ind w:left="861" w:right="0" w:hanging="361"/>
        <w:jc w:val="left"/>
        <w:rPr>
          <w:sz w:val="22"/>
        </w:rPr>
      </w:pPr>
      <w:r>
        <w:rPr>
          <w:sz w:val="22"/>
        </w:rPr>
        <w:t>Increase efficiencies, technical ability and interpersonal</w:t>
      </w:r>
      <w:r>
        <w:rPr>
          <w:spacing w:val="-13"/>
          <w:sz w:val="22"/>
        </w:rPr>
        <w:t xml:space="preserve"> </w:t>
      </w:r>
      <w:r>
        <w:rPr>
          <w:sz w:val="22"/>
        </w:rPr>
        <w:t>skills</w:t>
      </w:r>
    </w:p>
    <w:p>
      <w:pPr>
        <w:pStyle w:val="7"/>
        <w:numPr>
          <w:ilvl w:val="0"/>
          <w:numId w:val="1"/>
        </w:numPr>
        <w:tabs>
          <w:tab w:val="left" w:pos="861"/>
          <w:tab w:val="left" w:pos="862"/>
        </w:tabs>
        <w:spacing w:before="41" w:after="0" w:line="240" w:lineRule="auto"/>
        <w:ind w:left="861" w:right="0" w:hanging="361"/>
        <w:jc w:val="left"/>
        <w:rPr>
          <w:sz w:val="22"/>
        </w:rPr>
      </w:pPr>
      <w:r>
        <w:rPr>
          <w:sz w:val="22"/>
        </w:rPr>
        <w:t>Perform routine server monitoring and performance</w:t>
      </w:r>
      <w:r>
        <w:rPr>
          <w:spacing w:val="-13"/>
          <w:sz w:val="22"/>
        </w:rPr>
        <w:t xml:space="preserve"> </w:t>
      </w:r>
      <w:r>
        <w:rPr>
          <w:sz w:val="22"/>
        </w:rPr>
        <w:t>benchmarking</w:t>
      </w:r>
    </w:p>
    <w:p>
      <w:pPr>
        <w:pStyle w:val="7"/>
        <w:numPr>
          <w:ilvl w:val="0"/>
          <w:numId w:val="1"/>
        </w:numPr>
        <w:tabs>
          <w:tab w:val="left" w:pos="861"/>
          <w:tab w:val="left" w:pos="862"/>
        </w:tabs>
        <w:spacing w:before="42" w:after="0" w:line="240" w:lineRule="auto"/>
        <w:ind w:left="861" w:right="0" w:hanging="361"/>
        <w:jc w:val="left"/>
        <w:rPr>
          <w:sz w:val="22"/>
        </w:rPr>
      </w:pPr>
      <w:r>
        <w:rPr>
          <w:sz w:val="22"/>
        </w:rPr>
        <w:t>Monitor and remove virus, spyware, and other non-authorized</w:t>
      </w:r>
      <w:r>
        <w:rPr>
          <w:spacing w:val="-27"/>
          <w:sz w:val="22"/>
        </w:rPr>
        <w:t xml:space="preserve"> </w:t>
      </w:r>
      <w:r>
        <w:rPr>
          <w:sz w:val="22"/>
        </w:rPr>
        <w:t>software</w:t>
      </w:r>
    </w:p>
    <w:p>
      <w:pPr>
        <w:pStyle w:val="7"/>
        <w:numPr>
          <w:ilvl w:val="0"/>
          <w:numId w:val="1"/>
        </w:numPr>
        <w:tabs>
          <w:tab w:val="left" w:pos="861"/>
          <w:tab w:val="left" w:pos="862"/>
        </w:tabs>
        <w:spacing w:before="41" w:after="0" w:line="240" w:lineRule="auto"/>
        <w:ind w:left="861" w:right="0" w:hanging="361"/>
        <w:jc w:val="left"/>
        <w:rPr>
          <w:sz w:val="22"/>
        </w:rPr>
      </w:pPr>
      <w:r>
        <w:rPr>
          <w:sz w:val="22"/>
        </w:rPr>
        <w:t>Complete special projects as</w:t>
      </w:r>
      <w:r>
        <w:rPr>
          <w:spacing w:val="-7"/>
          <w:sz w:val="22"/>
        </w:rPr>
        <w:t xml:space="preserve"> </w:t>
      </w:r>
      <w:r>
        <w:rPr>
          <w:sz w:val="22"/>
        </w:rPr>
        <w:t>requested</w:t>
      </w:r>
    </w:p>
    <w:p>
      <w:pPr>
        <w:pStyle w:val="2"/>
        <w:spacing w:before="240"/>
        <w:ind w:left="141"/>
      </w:pPr>
      <w:r>
        <w:t>Qualifications:</w:t>
      </w:r>
    </w:p>
    <w:p>
      <w:pPr>
        <w:pStyle w:val="3"/>
        <w:spacing w:before="6"/>
        <w:ind w:left="0" w:firstLine="0"/>
        <w:rPr>
          <w:b/>
          <w:sz w:val="19"/>
        </w:rPr>
      </w:pPr>
    </w:p>
    <w:p>
      <w:pPr>
        <w:pStyle w:val="7"/>
        <w:numPr>
          <w:ilvl w:val="0"/>
          <w:numId w:val="1"/>
        </w:numPr>
        <w:tabs>
          <w:tab w:val="left" w:pos="861"/>
          <w:tab w:val="left" w:pos="862"/>
        </w:tabs>
        <w:spacing w:before="1" w:after="0" w:line="276" w:lineRule="auto"/>
        <w:ind w:left="861" w:right="567" w:hanging="361"/>
        <w:jc w:val="left"/>
        <w:rPr>
          <w:sz w:val="22"/>
        </w:rPr>
      </w:pPr>
      <w:r>
        <w:rPr>
          <w:sz w:val="22"/>
        </w:rPr>
        <w:t>Associate’s degree in Computer Technology or related field.</w:t>
      </w:r>
      <w:r>
        <w:rPr>
          <w:spacing w:val="11"/>
          <w:sz w:val="22"/>
        </w:rPr>
        <w:t xml:space="preserve"> </w:t>
      </w:r>
      <w:r>
        <w:rPr>
          <w:sz w:val="22"/>
        </w:rPr>
        <w:t>Certifications such as MCP, A+ preferred.</w:t>
      </w:r>
    </w:p>
    <w:p>
      <w:pPr>
        <w:pStyle w:val="7"/>
        <w:numPr>
          <w:ilvl w:val="0"/>
          <w:numId w:val="1"/>
        </w:numPr>
        <w:tabs>
          <w:tab w:val="left" w:pos="861"/>
          <w:tab w:val="left" w:pos="862"/>
        </w:tabs>
        <w:spacing w:before="0" w:after="0" w:line="280" w:lineRule="exact"/>
        <w:ind w:left="861" w:right="0" w:hanging="361"/>
        <w:jc w:val="left"/>
        <w:rPr>
          <w:sz w:val="22"/>
        </w:rPr>
      </w:pPr>
      <w:r>
        <w:rPr>
          <w:sz w:val="22"/>
        </w:rPr>
        <w:t>Minimum of two (2) to four (4) years prior experience with providing workstation</w:t>
      </w:r>
      <w:r>
        <w:rPr>
          <w:spacing w:val="-28"/>
          <w:sz w:val="22"/>
        </w:rPr>
        <w:t xml:space="preserve"> </w:t>
      </w:r>
      <w:r>
        <w:rPr>
          <w:sz w:val="22"/>
        </w:rPr>
        <w:t>support.</w:t>
      </w:r>
    </w:p>
    <w:p>
      <w:pPr>
        <w:pStyle w:val="7"/>
        <w:numPr>
          <w:ilvl w:val="0"/>
          <w:numId w:val="1"/>
        </w:numPr>
        <w:tabs>
          <w:tab w:val="left" w:pos="861"/>
          <w:tab w:val="left" w:pos="863"/>
        </w:tabs>
        <w:spacing w:before="41" w:after="0" w:line="276" w:lineRule="auto"/>
        <w:ind w:left="862" w:right="112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ability</w:t>
      </w:r>
      <w:r>
        <w:rPr>
          <w:spacing w:val="-1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>prioritize,</w:t>
      </w:r>
      <w:r>
        <w:rPr>
          <w:spacing w:val="-5"/>
          <w:sz w:val="22"/>
        </w:rPr>
        <w:t xml:space="preserve"> </w:t>
      </w:r>
      <w:r>
        <w:rPr>
          <w:sz w:val="22"/>
        </w:rPr>
        <w:t>be</w:t>
      </w:r>
      <w:r>
        <w:rPr>
          <w:spacing w:val="-3"/>
          <w:sz w:val="22"/>
        </w:rPr>
        <w:t xml:space="preserve"> </w:t>
      </w:r>
      <w:r>
        <w:rPr>
          <w:sz w:val="22"/>
        </w:rPr>
        <w:t>attentive</w:t>
      </w:r>
      <w:r>
        <w:rPr>
          <w:spacing w:val="-2"/>
          <w:sz w:val="22"/>
        </w:rPr>
        <w:t xml:space="preserve"> </w:t>
      </w:r>
      <w:r>
        <w:rPr>
          <w:sz w:val="22"/>
        </w:rPr>
        <w:t>to details,</w:t>
      </w:r>
      <w:r>
        <w:rPr>
          <w:spacing w:val="-5"/>
          <w:sz w:val="22"/>
        </w:rPr>
        <w:t xml:space="preserve"> </w:t>
      </w:r>
      <w:r>
        <w:rPr>
          <w:sz w:val="22"/>
        </w:rPr>
        <w:t>maintain</w:t>
      </w:r>
      <w:r>
        <w:rPr>
          <w:spacing w:val="-4"/>
          <w:sz w:val="22"/>
        </w:rPr>
        <w:t xml:space="preserve"> </w:t>
      </w:r>
      <w:r>
        <w:rPr>
          <w:sz w:val="22"/>
        </w:rPr>
        <w:t>confidentiality,</w:t>
      </w:r>
      <w:r>
        <w:rPr>
          <w:spacing w:val="-5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provide</w:t>
      </w:r>
      <w:r>
        <w:rPr>
          <w:spacing w:val="-2"/>
          <w:sz w:val="22"/>
        </w:rPr>
        <w:t xml:space="preserve"> </w:t>
      </w:r>
      <w:r>
        <w:rPr>
          <w:sz w:val="22"/>
        </w:rPr>
        <w:t>exceptional client service is required. Demonstrated communication, interpersonal, organizational, analytical, problem-solving and computer skills</w:t>
      </w:r>
      <w:r>
        <w:rPr>
          <w:spacing w:val="-14"/>
          <w:sz w:val="22"/>
        </w:rPr>
        <w:t xml:space="preserve"> </w:t>
      </w:r>
      <w:r>
        <w:rPr>
          <w:sz w:val="22"/>
        </w:rPr>
        <w:t>required.</w:t>
      </w:r>
    </w:p>
    <w:p>
      <w:pPr>
        <w:pStyle w:val="7"/>
        <w:numPr>
          <w:ilvl w:val="0"/>
          <w:numId w:val="1"/>
        </w:numPr>
        <w:tabs>
          <w:tab w:val="left" w:pos="862"/>
          <w:tab w:val="left" w:pos="863"/>
        </w:tabs>
        <w:spacing w:before="0" w:after="0" w:line="276" w:lineRule="auto"/>
        <w:ind w:left="862" w:right="548" w:hanging="361"/>
        <w:jc w:val="left"/>
        <w:rPr>
          <w:sz w:val="22"/>
        </w:rPr>
      </w:pPr>
      <w:r>
        <w:rPr>
          <w:sz w:val="22"/>
        </w:rPr>
        <w:t>A sense of urgency and a commitment to timely completion of projects.</w:t>
      </w:r>
      <w:r>
        <w:rPr>
          <w:spacing w:val="10"/>
          <w:sz w:val="22"/>
        </w:rPr>
        <w:t xml:space="preserve"> </w:t>
      </w:r>
      <w:r>
        <w:rPr>
          <w:sz w:val="22"/>
        </w:rPr>
        <w:t>Attention to detail along with a commitment to quality and</w:t>
      </w:r>
      <w:r>
        <w:rPr>
          <w:spacing w:val="-18"/>
          <w:sz w:val="22"/>
        </w:rPr>
        <w:t xml:space="preserve"> </w:t>
      </w:r>
      <w:r>
        <w:rPr>
          <w:sz w:val="22"/>
        </w:rPr>
        <w:t>confidentiality.</w:t>
      </w:r>
    </w:p>
    <w:p>
      <w:pPr>
        <w:pStyle w:val="3"/>
        <w:spacing w:before="5"/>
        <w:ind w:left="0" w:firstLine="0"/>
        <w:rPr>
          <w:sz w:val="16"/>
        </w:rPr>
      </w:pPr>
    </w:p>
    <w:p>
      <w:pPr>
        <w:spacing w:before="0" w:line="453" w:lineRule="auto"/>
        <w:ind w:left="141" w:right="7242" w:firstLine="0"/>
        <w:jc w:val="left"/>
        <w:rPr>
          <w:sz w:val="22"/>
        </w:rPr>
      </w:pPr>
      <w:r>
        <w:rPr>
          <w:b/>
          <w:sz w:val="22"/>
        </w:rPr>
        <w:t xml:space="preserve">Position Type: </w:t>
      </w:r>
      <w:r>
        <w:rPr>
          <w:sz w:val="22"/>
        </w:rPr>
        <w:t xml:space="preserve">Full Time </w:t>
      </w:r>
      <w:r>
        <w:rPr>
          <w:b/>
          <w:sz w:val="22"/>
        </w:rPr>
        <w:t xml:space="preserve">Job Type: </w:t>
      </w:r>
      <w:r>
        <w:rPr>
          <w:sz w:val="22"/>
        </w:rPr>
        <w:t xml:space="preserve">Experienced </w:t>
      </w:r>
      <w:r>
        <w:rPr>
          <w:b/>
          <w:sz w:val="22"/>
        </w:rPr>
        <w:t xml:space="preserve">Salary: </w:t>
      </w:r>
      <w:r>
        <w:rPr>
          <w:sz w:val="22"/>
        </w:rPr>
        <w:t>75k</w:t>
      </w:r>
    </w:p>
    <w:sectPr>
      <w:type w:val="continuous"/>
      <w:pgSz w:w="12240" w:h="15840"/>
      <w:pgMar w:top="1360" w:right="1380" w:bottom="280" w:left="13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860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730" w:hanging="36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470" w:hanging="36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340" w:hanging="36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950" w:hanging="36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820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410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40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41"/>
      <w:ind w:left="860" w:hanging="361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41"/>
      <w:ind w:left="860" w:hanging="361"/>
    </w:pPr>
    <w:rPr>
      <w:rFonts w:ascii="Calibri" w:hAnsi="Calibri" w:eastAsia="Calibri" w:cs="Calibri"/>
      <w:lang w:val="en-US" w:eastAsia="en-US" w:bidi="en-US"/>
    </w:rPr>
  </w:style>
  <w:style w:type="paragraph" w:customStyle="1" w:styleId="8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2020-08-12T17:17:00Z</dcterms:created>
  <dc:creator>Jonathan Hull</dc:creator>
  <cp:lastModifiedBy>DINDA</cp:lastModifiedBy>
  <dcterms:modified xsi:type="dcterms:W3CDTF">2020-08-12T17:18:28Z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2020-08-12T00:00:00Z</vt:filetime>
  </property>
  <property fmtid="{D5CDD505-2E9C-101B-9397-08002B2CF9AE}" pid="5" name="KSOProductBuildVer">
    <vt:lpwstr>1033-11.2.0.9453</vt:lpwstr>
  </property>
</Properties>
</file>